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772E116" w14:textId="73F8B1FB" w:rsidR="005A35B0" w:rsidRDefault="005A35B0">
      <w:r w:rsidRPr="005A35B0">
        <w:rPr>
          <w:rFonts w:hint="eastAsia"/>
        </w:rPr>
        <w:t>图像采集过程；空域增强、</w:t>
      </w:r>
      <w:r w:rsidRPr="001C67C5">
        <w:rPr>
          <w:rFonts w:hint="eastAsia"/>
          <w:color w:val="E7E6E6" w:themeColor="background2"/>
        </w:rPr>
        <w:t>邻域概念</w:t>
      </w:r>
      <w:r w:rsidRPr="005A35B0">
        <w:rPr>
          <w:rFonts w:hint="eastAsia"/>
        </w:rPr>
        <w:t>、</w:t>
      </w:r>
      <w:r w:rsidRPr="00A613B9">
        <w:rPr>
          <w:rFonts w:hint="eastAsia"/>
        </w:rPr>
        <w:t>坐标变换（平移旋转缩放）</w:t>
      </w:r>
      <w:r w:rsidRPr="005A35B0">
        <w:rPr>
          <w:rFonts w:hint="eastAsia"/>
        </w:rPr>
        <w:t>、</w:t>
      </w:r>
      <w:r w:rsidRPr="00663C3F">
        <w:rPr>
          <w:rFonts w:hint="eastAsia"/>
          <w:color w:val="FF0000"/>
        </w:rPr>
        <w:t>直方图均衡化</w:t>
      </w:r>
      <w:r w:rsidRPr="005A35B0">
        <w:rPr>
          <w:rFonts w:hint="eastAsia"/>
        </w:rPr>
        <w:t>、</w:t>
      </w:r>
      <w:r w:rsidRPr="003F4C20">
        <w:rPr>
          <w:rFonts w:hint="eastAsia"/>
          <w:color w:val="FF0000"/>
        </w:rPr>
        <w:t>滤波算子</w:t>
      </w:r>
      <w:r w:rsidRPr="005A35B0">
        <w:rPr>
          <w:rFonts w:hint="eastAsia"/>
        </w:rPr>
        <w:t>、</w:t>
      </w:r>
      <w:r w:rsidRPr="00472BD0">
        <w:rPr>
          <w:color w:val="FF0000"/>
        </w:rPr>
        <w:t>fft变换性质</w:t>
      </w:r>
      <w:r w:rsidRPr="005A35B0">
        <w:t>、滤波器作用、图像编码原理、</w:t>
      </w:r>
      <w:r w:rsidRPr="00663C3F">
        <w:rPr>
          <w:color w:val="FF0000"/>
        </w:rPr>
        <w:t>哈夫曼编码</w:t>
      </w:r>
      <w:r w:rsidRPr="005A35B0">
        <w:t>、行程编码、图像分割概念、边缘提取、阈值分割</w:t>
      </w:r>
    </w:p>
    <w:p w14:paraId="50CBD530" w14:textId="77777777" w:rsidR="005A35B0" w:rsidRPr="001130D4" w:rsidRDefault="005A35B0"/>
    <w:p w14:paraId="4BC1F889" w14:textId="0D31F68A" w:rsidR="002A2406" w:rsidRDefault="00780118">
      <w:r w:rsidRPr="00780118">
        <w:rPr>
          <w:rFonts w:hint="eastAsia"/>
        </w:rPr>
        <w:t>图像采集过程；</w:t>
      </w:r>
    </w:p>
    <w:p w14:paraId="5A142C6B" w14:textId="456B6188" w:rsidR="009E6316" w:rsidRPr="009E6316" w:rsidRDefault="00AB6CC2">
      <w:r>
        <w:rPr>
          <w:noProof/>
        </w:rPr>
        <w:drawing>
          <wp:inline distT="0" distB="0" distL="0" distR="0" wp14:anchorId="4389813D" wp14:editId="546808EF">
            <wp:extent cx="5274310" cy="2933700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8EFBD" w14:textId="7204EB99" w:rsidR="00982896" w:rsidRDefault="00780118">
      <w:r w:rsidRPr="00780118">
        <w:rPr>
          <w:rFonts w:hint="eastAsia"/>
        </w:rPr>
        <w:t>空域增强</w:t>
      </w:r>
    </w:p>
    <w:p w14:paraId="3C3AB269" w14:textId="5974AB22" w:rsidR="00267C07" w:rsidRDefault="00F476B3">
      <w:r>
        <w:rPr>
          <w:noProof/>
        </w:rPr>
        <w:drawing>
          <wp:inline distT="0" distB="0" distL="0" distR="0" wp14:anchorId="51576D86" wp14:editId="7002F962">
            <wp:extent cx="5274310" cy="196532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62B7D" w14:textId="124F4915" w:rsidR="000B4C50" w:rsidRDefault="000B4C50"/>
    <w:p w14:paraId="06B3690C" w14:textId="07DA8D5D" w:rsidR="000B4C50" w:rsidRDefault="000B4C50"/>
    <w:p w14:paraId="38D25FF8" w14:textId="723FF599" w:rsidR="00595465" w:rsidRDefault="00595465"/>
    <w:p w14:paraId="77894235" w14:textId="722E7D6A" w:rsidR="006B7B42" w:rsidRDefault="006B7B42"/>
    <w:p w14:paraId="32EBAECE" w14:textId="65F73ECE" w:rsidR="001F7FE2" w:rsidRDefault="001F7FE2">
      <w:r>
        <w:rPr>
          <w:noProof/>
        </w:rPr>
        <w:lastRenderedPageBreak/>
        <w:drawing>
          <wp:inline distT="0" distB="0" distL="0" distR="0" wp14:anchorId="44D19F98" wp14:editId="238A3E1F">
            <wp:extent cx="5274310" cy="2943860"/>
            <wp:effectExtent l="0" t="0" r="2540" b="889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15680" w14:textId="5753DAAE" w:rsidR="00890487" w:rsidRDefault="00890487">
      <w:r>
        <w:rPr>
          <w:noProof/>
        </w:rPr>
        <w:drawing>
          <wp:inline distT="0" distB="0" distL="0" distR="0" wp14:anchorId="43D4C6BF" wp14:editId="68A1804D">
            <wp:extent cx="5274310" cy="1654175"/>
            <wp:effectExtent l="0" t="0" r="2540" b="317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7962" w:rsidRPr="00A67962">
        <w:rPr>
          <w:noProof/>
        </w:rPr>
        <w:t xml:space="preserve"> </w:t>
      </w:r>
      <w:r w:rsidR="00A67962">
        <w:rPr>
          <w:noProof/>
        </w:rPr>
        <w:drawing>
          <wp:inline distT="0" distB="0" distL="0" distR="0" wp14:anchorId="60C20023" wp14:editId="206F8F4C">
            <wp:extent cx="5274310" cy="2905125"/>
            <wp:effectExtent l="0" t="0" r="2540" b="952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A3737" w14:textId="764D98A8" w:rsidR="00555299" w:rsidRDefault="00555299">
      <w:r>
        <w:rPr>
          <w:noProof/>
        </w:rPr>
        <w:lastRenderedPageBreak/>
        <w:drawing>
          <wp:inline distT="0" distB="0" distL="0" distR="0" wp14:anchorId="19E65C18" wp14:editId="6E481AE8">
            <wp:extent cx="5274310" cy="1955800"/>
            <wp:effectExtent l="0" t="0" r="2540" b="635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AB9C4" w14:textId="3EE7F210" w:rsidR="004D336C" w:rsidRDefault="004D336C">
      <w:r>
        <w:rPr>
          <w:rFonts w:hint="eastAsia"/>
        </w:rPr>
        <w:t>低通滤波器</w:t>
      </w:r>
      <w:r w:rsidR="005F6432">
        <w:rPr>
          <w:rFonts w:hint="eastAsia"/>
        </w:rPr>
        <w:t>（平滑滤波器）</w:t>
      </w:r>
    </w:p>
    <w:p w14:paraId="338742A1" w14:textId="136DF66C" w:rsidR="004D336C" w:rsidRDefault="004D336C">
      <w:r w:rsidRPr="004D336C">
        <w:rPr>
          <w:rFonts w:hint="eastAsia"/>
        </w:rPr>
        <w:t>低通滤波可以让图像变得光滑，滤除图像中的噪声</w:t>
      </w:r>
    </w:p>
    <w:p w14:paraId="7C934581" w14:textId="1C30C78C" w:rsidR="00166807" w:rsidRDefault="00166807">
      <w:r>
        <w:rPr>
          <w:noProof/>
        </w:rPr>
        <w:drawing>
          <wp:inline distT="0" distB="0" distL="0" distR="0" wp14:anchorId="6FA9FB8F" wp14:editId="044C613E">
            <wp:extent cx="3690393" cy="2006479"/>
            <wp:effectExtent l="0" t="0" r="5715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96497" cy="2009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416B6" w14:textId="593863D1" w:rsidR="00FB6D8A" w:rsidRDefault="00FB6D8A">
      <w:r>
        <w:rPr>
          <w:rFonts w:hint="eastAsia"/>
        </w:rPr>
        <w:t>高通滤波器</w:t>
      </w:r>
      <w:r w:rsidR="005F6432">
        <w:rPr>
          <w:rFonts w:hint="eastAsia"/>
        </w:rPr>
        <w:t>（锐化</w:t>
      </w:r>
      <w:r w:rsidR="005F6432">
        <w:rPr>
          <w:rFonts w:hint="eastAsia"/>
        </w:rPr>
        <w:t>滤波器</w:t>
      </w:r>
      <w:r w:rsidR="005F6432">
        <w:rPr>
          <w:rFonts w:hint="eastAsia"/>
        </w:rPr>
        <w:t>）</w:t>
      </w:r>
    </w:p>
    <w:p w14:paraId="307EFC5D" w14:textId="0AC7B901" w:rsidR="00FB6D8A" w:rsidRDefault="005803A6">
      <w:r w:rsidRPr="005803A6">
        <w:rPr>
          <w:rFonts w:hint="eastAsia"/>
        </w:rPr>
        <w:t>可以检测图像中尖锐、变化明显的地方</w:t>
      </w:r>
      <w:r>
        <w:rPr>
          <w:rFonts w:hint="eastAsia"/>
        </w:rPr>
        <w:t>，对图像进行锐化</w:t>
      </w:r>
    </w:p>
    <w:p w14:paraId="2B110FE4" w14:textId="7CC42DB3" w:rsidR="00327082" w:rsidRDefault="00327082">
      <w:r>
        <w:rPr>
          <w:rFonts w:hint="eastAsia"/>
        </w:rPr>
        <w:t>都会产生</w:t>
      </w:r>
      <w:r w:rsidRPr="00327082">
        <w:rPr>
          <w:rFonts w:hint="eastAsia"/>
        </w:rPr>
        <w:t>振铃现象</w:t>
      </w:r>
    </w:p>
    <w:p w14:paraId="0D1A27AA" w14:textId="3F704D25" w:rsidR="00503BF2" w:rsidRDefault="00503BF2"/>
    <w:p w14:paraId="524C5A9C" w14:textId="69C132BB" w:rsidR="00503BF2" w:rsidRDefault="00503BF2">
      <w:pPr>
        <w:rPr>
          <w:rFonts w:hint="eastAsia"/>
        </w:rPr>
      </w:pPr>
      <w:r>
        <w:rPr>
          <w:rFonts w:hint="eastAsia"/>
        </w:rPr>
        <w:t xml:space="preserve">带阻滤波器 </w:t>
      </w:r>
      <w:r w:rsidRPr="00503BF2">
        <w:rPr>
          <w:rFonts w:hint="eastAsia"/>
        </w:rPr>
        <w:t>去除某些周期性噪声</w:t>
      </w:r>
    </w:p>
    <w:p w14:paraId="3A4E72FE" w14:textId="2244A2EE" w:rsidR="00E814B0" w:rsidRDefault="00E814B0">
      <w:r>
        <w:rPr>
          <w:noProof/>
        </w:rPr>
        <w:drawing>
          <wp:inline distT="0" distB="0" distL="0" distR="0" wp14:anchorId="1911696A" wp14:editId="65023F56">
            <wp:extent cx="3367507" cy="1616452"/>
            <wp:effectExtent l="0" t="0" r="4445" b="317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372412" cy="1618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B5263" w14:textId="4C60EC77" w:rsidR="000E032F" w:rsidRDefault="000E032F">
      <w:pPr>
        <w:rPr>
          <w:rFonts w:hint="eastAsia"/>
        </w:rPr>
      </w:pPr>
      <w:r>
        <w:rPr>
          <w:noProof/>
        </w:rPr>
        <w:drawing>
          <wp:inline distT="0" distB="0" distL="0" distR="0" wp14:anchorId="3D5C67D9" wp14:editId="77F9FB2A">
            <wp:extent cx="2920920" cy="1434437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930755" cy="1439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6219F" w14:textId="50432336" w:rsidR="00982896" w:rsidRDefault="00780118">
      <w:r w:rsidRPr="00780118">
        <w:rPr>
          <w:rFonts w:hint="eastAsia"/>
        </w:rPr>
        <w:lastRenderedPageBreak/>
        <w:t>邻域概念、</w:t>
      </w:r>
    </w:p>
    <w:p w14:paraId="207D34DC" w14:textId="4ED43F27" w:rsidR="00267C07" w:rsidRDefault="00E915F5">
      <w:r>
        <w:rPr>
          <w:noProof/>
        </w:rPr>
        <w:drawing>
          <wp:inline distT="0" distB="0" distL="0" distR="0" wp14:anchorId="3F878A38" wp14:editId="4F801F33">
            <wp:extent cx="5274310" cy="286448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CBB47" w14:textId="7E6196E3" w:rsidR="00982896" w:rsidRDefault="00780118">
      <w:r w:rsidRPr="00780118">
        <w:rPr>
          <w:rFonts w:hint="eastAsia"/>
        </w:rPr>
        <w:t>坐标变换（平移旋转缩放）、</w:t>
      </w:r>
    </w:p>
    <w:p w14:paraId="00E680CC" w14:textId="12649B71" w:rsidR="00267C07" w:rsidRDefault="00577AE0">
      <w:r>
        <w:rPr>
          <w:noProof/>
        </w:rPr>
        <w:drawing>
          <wp:inline distT="0" distB="0" distL="0" distR="0" wp14:anchorId="2233CA6A" wp14:editId="2BA46F8A">
            <wp:extent cx="5274310" cy="2584450"/>
            <wp:effectExtent l="0" t="0" r="2540" b="635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C03BC" w14:textId="766FEC20" w:rsidR="00941541" w:rsidRDefault="00941541">
      <w:r>
        <w:rPr>
          <w:noProof/>
        </w:rPr>
        <w:drawing>
          <wp:inline distT="0" distB="0" distL="0" distR="0" wp14:anchorId="76F2D411" wp14:editId="3407356E">
            <wp:extent cx="5274310" cy="263398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27EE9" w14:textId="4BE6BC8E" w:rsidR="00D92E00" w:rsidRDefault="00D92E00">
      <w:r>
        <w:rPr>
          <w:noProof/>
        </w:rPr>
        <w:lastRenderedPageBreak/>
        <w:drawing>
          <wp:inline distT="0" distB="0" distL="0" distR="0" wp14:anchorId="35719D37" wp14:editId="6D48EFF8">
            <wp:extent cx="5274310" cy="2850515"/>
            <wp:effectExtent l="0" t="0" r="2540" b="698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C63AF" w14:textId="7D30A4BF" w:rsidR="00A50EA4" w:rsidRPr="00B71156" w:rsidRDefault="00A50EA4">
      <w:pPr>
        <w:rPr>
          <w:rFonts w:ascii="宋体" w:eastAsia="宋体" w:hAnsi="宋体"/>
          <w:sz w:val="24"/>
          <w:szCs w:val="24"/>
        </w:rPr>
      </w:pPr>
      <w:r w:rsidRPr="00B71156">
        <w:rPr>
          <w:rFonts w:ascii="宋体" w:eastAsia="宋体" w:hAnsi="宋体" w:hint="eastAsia"/>
          <w:sz w:val="24"/>
          <w:szCs w:val="24"/>
        </w:rPr>
        <w:t>图像增强哪种方法比较符合人眼信号处理过程？有什么特点？</w:t>
      </w:r>
    </w:p>
    <w:p w14:paraId="37F2D016" w14:textId="194D22EF" w:rsidR="000F18A9" w:rsidRPr="009542F5" w:rsidRDefault="000F18A9" w:rsidP="004C2334">
      <w:pPr>
        <w:jc w:val="left"/>
        <w:rPr>
          <w:rFonts w:ascii="宋体" w:eastAsia="宋体" w:hAnsi="宋体"/>
          <w:sz w:val="24"/>
          <w:szCs w:val="24"/>
        </w:rPr>
      </w:pPr>
      <w:r w:rsidRPr="003739AC">
        <w:rPr>
          <w:rFonts w:ascii="宋体" w:eastAsia="宋体" w:hAnsi="宋体" w:hint="eastAsia"/>
          <w:color w:val="FF0000"/>
          <w:sz w:val="24"/>
          <w:szCs w:val="24"/>
        </w:rPr>
        <w:t>直方图均衡化，图像灰度分布均匀</w:t>
      </w:r>
    </w:p>
    <w:p w14:paraId="4E2D390F" w14:textId="77777777" w:rsidR="000F18A9" w:rsidRPr="000F18A9" w:rsidRDefault="000F18A9">
      <w:pPr>
        <w:rPr>
          <w:rFonts w:hint="eastAsia"/>
        </w:rPr>
      </w:pPr>
    </w:p>
    <w:p w14:paraId="2C0B41CA" w14:textId="666DCB7A" w:rsidR="00982896" w:rsidRDefault="00780118">
      <w:r w:rsidRPr="00780118">
        <w:rPr>
          <w:rFonts w:hint="eastAsia"/>
        </w:rPr>
        <w:t>直方图均衡化、</w:t>
      </w:r>
    </w:p>
    <w:p w14:paraId="1D23E4FC" w14:textId="1ABDDD54" w:rsidR="004B737F" w:rsidRDefault="004B737F">
      <w:r>
        <w:rPr>
          <w:noProof/>
        </w:rPr>
        <w:drawing>
          <wp:inline distT="0" distB="0" distL="0" distR="0" wp14:anchorId="3DE18811" wp14:editId="28BEEAFE">
            <wp:extent cx="5274310" cy="1763395"/>
            <wp:effectExtent l="0" t="0" r="2540" b="825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0A4FA" w14:textId="7C8E2DF6" w:rsidR="004B737F" w:rsidRDefault="004B737F">
      <w:r>
        <w:rPr>
          <w:noProof/>
        </w:rPr>
        <w:drawing>
          <wp:inline distT="0" distB="0" distL="0" distR="0" wp14:anchorId="47CE94F8" wp14:editId="49857F25">
            <wp:extent cx="5274310" cy="259334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62A47" w14:textId="10A45B79" w:rsidR="004B737F" w:rsidRDefault="004B737F">
      <w:r w:rsidRPr="006B7B42">
        <w:rPr>
          <w:noProof/>
        </w:rPr>
        <w:lastRenderedPageBreak/>
        <w:drawing>
          <wp:inline distT="0" distB="0" distL="0" distR="0" wp14:anchorId="0C55FD16" wp14:editId="59DAFD72">
            <wp:extent cx="2640977" cy="5711613"/>
            <wp:effectExtent l="7938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2648797" cy="57285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CB43CC" w14:textId="34422B9A" w:rsidR="00982896" w:rsidRDefault="00780118">
      <w:r w:rsidRPr="00780118">
        <w:rPr>
          <w:rFonts w:hint="eastAsia"/>
        </w:rPr>
        <w:t>滤波算子、</w:t>
      </w:r>
    </w:p>
    <w:p w14:paraId="698F7F72" w14:textId="77777777" w:rsidR="001542B1" w:rsidRDefault="001542B1"/>
    <w:p w14:paraId="578905BA" w14:textId="5854699B" w:rsidR="00982896" w:rsidRPr="009D3421" w:rsidRDefault="00780118">
      <w:pPr>
        <w:rPr>
          <w:color w:val="FF0000"/>
        </w:rPr>
      </w:pPr>
      <w:r w:rsidRPr="009D3421">
        <w:rPr>
          <w:color w:val="FF0000"/>
        </w:rPr>
        <w:t>fft变换性质、</w:t>
      </w:r>
    </w:p>
    <w:p w14:paraId="396433FA" w14:textId="0A96ED18" w:rsidR="007B4C8A" w:rsidRDefault="00E77380">
      <w:pPr>
        <w:rPr>
          <w:rFonts w:asciiTheme="minorEastAsia" w:hAnsiTheme="minorEastAsia" w:cstheme="minorEastAsia"/>
          <w:szCs w:val="21"/>
        </w:rPr>
      </w:pPr>
      <w:r>
        <w:rPr>
          <w:rFonts w:hint="eastAsia"/>
          <w:noProof/>
        </w:rPr>
        <w:t>平移、旋转、尺度、卷积、相关</w:t>
      </w:r>
    </w:p>
    <w:p w14:paraId="4E91EDA1" w14:textId="50CBC514" w:rsidR="009168E7" w:rsidRDefault="009168E7">
      <w:pPr>
        <w:rPr>
          <w:rFonts w:asciiTheme="minorEastAsia" w:hAnsiTheme="minorEastAsia" w:cstheme="minorEastAsia"/>
          <w:szCs w:val="21"/>
        </w:rPr>
      </w:pPr>
      <w:r>
        <w:rPr>
          <w:rFonts w:asciiTheme="minorEastAsia" w:hAnsiTheme="minorEastAsia" w:cstheme="minorEastAsia" w:hint="eastAsia"/>
          <w:szCs w:val="21"/>
        </w:rPr>
        <w:t>可分离性</w:t>
      </w:r>
    </w:p>
    <w:p w14:paraId="5B126AD0" w14:textId="0FFF41F4" w:rsidR="009168E7" w:rsidRDefault="009168E7">
      <w:pPr>
        <w:rPr>
          <w:rFonts w:asciiTheme="minorEastAsia" w:hAnsiTheme="minorEastAsia" w:cstheme="minorEastAsia"/>
          <w:szCs w:val="21"/>
        </w:rPr>
      </w:pPr>
      <w:r>
        <w:rPr>
          <w:rFonts w:asciiTheme="minorEastAsia" w:hAnsiTheme="minorEastAsia" w:cstheme="minorEastAsia" w:hint="eastAsia"/>
          <w:szCs w:val="21"/>
        </w:rPr>
        <w:t>旋转的不变性</w:t>
      </w:r>
    </w:p>
    <w:p w14:paraId="7094D945" w14:textId="3FD6283D" w:rsidR="00B05810" w:rsidRDefault="00D4262C">
      <w:r>
        <w:rPr>
          <w:rFonts w:hint="eastAsia"/>
        </w:rPr>
        <w:t>对称性：</w:t>
      </w:r>
      <w:r w:rsidR="00DE5A81" w:rsidRPr="00DE5A81">
        <w:rPr>
          <w:rFonts w:hint="eastAsia"/>
        </w:rPr>
        <w:t>上式分离后的两部分具有相同的形式</w:t>
      </w:r>
    </w:p>
    <w:p w14:paraId="183794DC" w14:textId="0FF1E172" w:rsidR="00510927" w:rsidRDefault="00510927"/>
    <w:p w14:paraId="6741400A" w14:textId="77777777" w:rsidR="001F535B" w:rsidRDefault="003E79B7" w:rsidP="003E79B7">
      <w:pPr>
        <w:jc w:val="left"/>
        <w:rPr>
          <w:rFonts w:ascii="宋体" w:eastAsia="宋体" w:hAnsi="宋体"/>
          <w:sz w:val="24"/>
          <w:szCs w:val="24"/>
        </w:rPr>
      </w:pPr>
      <w:r w:rsidRPr="009542F5">
        <w:rPr>
          <w:rFonts w:ascii="宋体" w:eastAsia="宋体" w:hAnsi="宋体" w:hint="eastAsia"/>
          <w:sz w:val="24"/>
          <w:szCs w:val="24"/>
        </w:rPr>
        <w:t>三种用途：</w:t>
      </w:r>
    </w:p>
    <w:p w14:paraId="6E45B2E7" w14:textId="678C0095" w:rsidR="003E79B7" w:rsidRDefault="003E79B7" w:rsidP="003E79B7">
      <w:pPr>
        <w:jc w:val="left"/>
        <w:rPr>
          <w:rFonts w:ascii="宋体" w:eastAsia="宋体" w:hAnsi="宋体"/>
          <w:sz w:val="24"/>
          <w:szCs w:val="24"/>
        </w:rPr>
      </w:pPr>
      <w:r w:rsidRPr="001F535B">
        <w:rPr>
          <w:rFonts w:ascii="宋体" w:eastAsia="宋体" w:hAnsi="宋体" w:hint="eastAsia"/>
          <w:color w:val="FF0000"/>
          <w:sz w:val="24"/>
          <w:szCs w:val="24"/>
        </w:rPr>
        <w:t>图像滤波</w:t>
      </w:r>
      <w:r w:rsidRPr="009542F5">
        <w:rPr>
          <w:rFonts w:ascii="宋体" w:eastAsia="宋体" w:hAnsi="宋体" w:hint="eastAsia"/>
          <w:sz w:val="24"/>
          <w:szCs w:val="24"/>
        </w:rPr>
        <w:t>，</w:t>
      </w:r>
      <w:r w:rsidR="004F48D2">
        <w:rPr>
          <w:rFonts w:ascii="宋体" w:eastAsia="宋体" w:hAnsi="宋体" w:hint="eastAsia"/>
          <w:sz w:val="24"/>
          <w:szCs w:val="24"/>
        </w:rPr>
        <w:t>消除有规律的噪声</w:t>
      </w:r>
    </w:p>
    <w:p w14:paraId="02ED3E9C" w14:textId="49A36241" w:rsidR="003E79B7" w:rsidRDefault="003E79B7" w:rsidP="003E79B7">
      <w:pPr>
        <w:jc w:val="left"/>
        <w:rPr>
          <w:rFonts w:ascii="宋体" w:eastAsia="宋体" w:hAnsi="宋体"/>
          <w:sz w:val="24"/>
          <w:szCs w:val="24"/>
        </w:rPr>
      </w:pPr>
      <w:r w:rsidRPr="001F535B">
        <w:rPr>
          <w:rFonts w:ascii="宋体" w:eastAsia="宋体" w:hAnsi="宋体" w:hint="eastAsia"/>
          <w:color w:val="FF0000"/>
          <w:sz w:val="24"/>
          <w:szCs w:val="24"/>
        </w:rPr>
        <w:t>图像压缩</w:t>
      </w:r>
      <w:r>
        <w:rPr>
          <w:rFonts w:ascii="宋体" w:eastAsia="宋体" w:hAnsi="宋体" w:hint="eastAsia"/>
          <w:sz w:val="24"/>
          <w:szCs w:val="24"/>
        </w:rPr>
        <w:t>：</w:t>
      </w:r>
      <w:r w:rsidRPr="00167114">
        <w:rPr>
          <w:rFonts w:ascii="宋体" w:eastAsia="宋体" w:hAnsi="宋体" w:hint="eastAsia"/>
          <w:sz w:val="24"/>
          <w:szCs w:val="24"/>
        </w:rPr>
        <w:t>变换系数刚好表现的是各个频率点上的幅值。</w:t>
      </w:r>
    </w:p>
    <w:p w14:paraId="62878F5B" w14:textId="77777777" w:rsidR="003E79B7" w:rsidRPr="00300C98" w:rsidRDefault="003E79B7" w:rsidP="003E79B7">
      <w:pPr>
        <w:jc w:val="left"/>
        <w:rPr>
          <w:rFonts w:ascii="宋体" w:eastAsia="宋体" w:hAnsi="宋体"/>
          <w:sz w:val="24"/>
          <w:szCs w:val="24"/>
        </w:rPr>
      </w:pPr>
      <w:r w:rsidRPr="001F535B">
        <w:rPr>
          <w:rFonts w:ascii="宋体" w:eastAsia="宋体" w:hAnsi="宋体" w:hint="eastAsia"/>
          <w:color w:val="FF0000"/>
          <w:sz w:val="24"/>
          <w:szCs w:val="24"/>
        </w:rPr>
        <w:t>图像定位</w:t>
      </w:r>
      <w:r>
        <w:rPr>
          <w:rFonts w:ascii="宋体" w:eastAsia="宋体" w:hAnsi="宋体" w:hint="eastAsia"/>
          <w:sz w:val="24"/>
          <w:szCs w:val="24"/>
        </w:rPr>
        <w:t>：</w:t>
      </w:r>
      <w:r w:rsidRPr="009542F5">
        <w:rPr>
          <w:rFonts w:ascii="宋体" w:eastAsia="宋体" w:hAnsi="宋体" w:hint="eastAsia"/>
          <w:color w:val="FF0000"/>
          <w:sz w:val="24"/>
          <w:szCs w:val="24"/>
        </w:rPr>
        <w:t>图像平移后相位发生了变化，能量频谱没有发生变化</w:t>
      </w:r>
    </w:p>
    <w:p w14:paraId="78B2A940" w14:textId="77777777" w:rsidR="003E79B7" w:rsidRPr="003E79B7" w:rsidRDefault="003E79B7">
      <w:pPr>
        <w:rPr>
          <w:rFonts w:hint="eastAsia"/>
        </w:rPr>
      </w:pPr>
    </w:p>
    <w:p w14:paraId="7379BB13" w14:textId="6EEA26FB" w:rsidR="006F2380" w:rsidRDefault="00A43A26">
      <w:r>
        <w:rPr>
          <w:noProof/>
        </w:rPr>
        <w:drawing>
          <wp:inline distT="0" distB="0" distL="0" distR="0" wp14:anchorId="15CEEA1E" wp14:editId="24DBD0EB">
            <wp:extent cx="5274310" cy="276542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66445" w14:textId="5D53AADA" w:rsidR="00740733" w:rsidRDefault="00740733">
      <w:r>
        <w:rPr>
          <w:noProof/>
        </w:rPr>
        <w:lastRenderedPageBreak/>
        <w:drawing>
          <wp:inline distT="0" distB="0" distL="0" distR="0" wp14:anchorId="6DCE47DB" wp14:editId="62E16131">
            <wp:extent cx="5274310" cy="267335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132B6" w14:textId="77777777" w:rsidR="00B170E1" w:rsidRPr="00B170E1" w:rsidRDefault="00B170E1" w:rsidP="00B170E1">
      <w:r w:rsidRPr="00B170E1">
        <w:rPr>
          <w:rFonts w:hint="eastAsia"/>
        </w:rPr>
        <w:t>余弦变换是可分离的变换，其变换核为余弦函数，实际上是傅立叶变换的实数部分。</w:t>
      </w:r>
    </w:p>
    <w:p w14:paraId="1C3EC8E3" w14:textId="1F724199" w:rsidR="00B170E1" w:rsidRDefault="00B170E1" w:rsidP="00B170E1">
      <w:r w:rsidRPr="00B170E1">
        <w:t>余弦变换主要用于图像的压缩，</w:t>
      </w:r>
    </w:p>
    <w:p w14:paraId="7D4B4134" w14:textId="77777777" w:rsidR="006F40FB" w:rsidRDefault="006F40FB" w:rsidP="00B170E1"/>
    <w:p w14:paraId="232DA99C" w14:textId="36EC2471" w:rsidR="00982896" w:rsidRDefault="00780118">
      <w:r w:rsidRPr="00780118">
        <w:t>滤波器作用、</w:t>
      </w:r>
    </w:p>
    <w:p w14:paraId="565E4024" w14:textId="5DABEB66" w:rsidR="006F2380" w:rsidRDefault="00B10697">
      <w:r>
        <w:rPr>
          <w:noProof/>
        </w:rPr>
        <w:drawing>
          <wp:inline distT="0" distB="0" distL="0" distR="0" wp14:anchorId="24B15BCA" wp14:editId="5CC05771">
            <wp:extent cx="5274310" cy="4068445"/>
            <wp:effectExtent l="0" t="0" r="2540" b="825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6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29FCB" w14:textId="58CB09A8" w:rsidR="005147D8" w:rsidRDefault="005147D8">
      <w:r>
        <w:rPr>
          <w:rFonts w:hint="eastAsia"/>
        </w:rPr>
        <w:t>高斯滤波：</w:t>
      </w:r>
      <w:r w:rsidRPr="005147D8">
        <w:rPr>
          <w:rFonts w:hint="eastAsia"/>
        </w:rPr>
        <w:t>最主要的作用是滤除高斯噪声，</w:t>
      </w:r>
    </w:p>
    <w:p w14:paraId="428D0162" w14:textId="70F43920" w:rsidR="00982896" w:rsidRDefault="00780118">
      <w:r w:rsidRPr="00780118">
        <w:t>图像编码原理、</w:t>
      </w:r>
      <w:r w:rsidR="00A6711F">
        <w:rPr>
          <w:rFonts w:hint="eastAsia"/>
        </w:rPr>
        <w:t xml:space="preserve"> （像素间冗余、编码冗余、心理视觉冗余）</w:t>
      </w:r>
    </w:p>
    <w:p w14:paraId="788B36ED" w14:textId="0FC70A07" w:rsidR="00F7414B" w:rsidRDefault="00F7414B">
      <w:r w:rsidRPr="009542F5">
        <w:rPr>
          <w:rFonts w:ascii="宋体" w:eastAsia="宋体" w:hAnsi="宋体" w:hint="eastAsia"/>
          <w:sz w:val="24"/>
          <w:szCs w:val="24"/>
        </w:rPr>
        <w:t>无损编码包括行程编码，LZW编码，哈夫曼编码，无损预测编码</w:t>
      </w:r>
    </w:p>
    <w:p w14:paraId="4A20B12D" w14:textId="50702118" w:rsidR="00BA6DBD" w:rsidRDefault="00BA6DBD" w:rsidP="00165145">
      <w:r>
        <w:rPr>
          <w:rFonts w:hint="eastAsia"/>
        </w:rPr>
        <w:t>预测编码：利用了像素的相关性</w:t>
      </w:r>
      <w:r w:rsidR="00165145">
        <w:rPr>
          <w:rFonts w:hint="eastAsia"/>
        </w:rPr>
        <w:t>，通过仅对每个像素中提取的新信息编码来消除像素间的冗余</w:t>
      </w:r>
    </w:p>
    <w:p w14:paraId="78B26E95" w14:textId="126E2BCA" w:rsidR="00142F61" w:rsidRDefault="0043476C" w:rsidP="00165145">
      <w:r>
        <w:rPr>
          <w:rFonts w:hint="eastAsia"/>
        </w:rPr>
        <w:lastRenderedPageBreak/>
        <w:t>余弦变换编码：</w:t>
      </w:r>
    </w:p>
    <w:p w14:paraId="3D180D42" w14:textId="77777777" w:rsidR="00645D60" w:rsidRDefault="00645D60" w:rsidP="00645D60">
      <w:pPr>
        <w:rPr>
          <w:rFonts w:ascii="宋体" w:hAnsi="宋体"/>
        </w:rPr>
      </w:pPr>
      <w:r>
        <w:rPr>
          <w:rFonts w:ascii="宋体" w:hAnsi="宋体" w:hint="eastAsia"/>
        </w:rPr>
        <w:t>余弦变换实际上是傅立叶变换的实数部分。余弦变换主要用于图像的压缩，具体的做法与</w:t>
      </w:r>
      <w:r>
        <w:rPr>
          <w:rFonts w:ascii="宋体" w:hAnsi="宋体" w:hint="eastAsia"/>
        </w:rPr>
        <w:t>DFT</w:t>
      </w:r>
      <w:r>
        <w:rPr>
          <w:rFonts w:ascii="宋体" w:hAnsi="宋体" w:hint="eastAsia"/>
        </w:rPr>
        <w:t>相似。给高频系数大间隔量化，低频部分小间隔量化</w:t>
      </w:r>
      <w:r>
        <w:rPr>
          <w:rFonts w:ascii="宋体" w:hAnsi="宋体" w:hint="eastAsia"/>
        </w:rPr>
        <w:t xml:space="preserve"> </w:t>
      </w:r>
    </w:p>
    <w:p w14:paraId="279292D7" w14:textId="77777777" w:rsidR="00645D60" w:rsidRPr="00645D60" w:rsidRDefault="00645D60" w:rsidP="00165145"/>
    <w:p w14:paraId="6E308739" w14:textId="6FFAEBAA" w:rsidR="00C03C04" w:rsidRDefault="00104232" w:rsidP="00165145">
      <w:r w:rsidRPr="00104232">
        <w:rPr>
          <w:rFonts w:hint="eastAsia"/>
        </w:rPr>
        <w:t>因为在很多情况下，频域表示更稀疏，或者说能量更集中，去掉一些次要频率对图像影响不大</w:t>
      </w:r>
      <w:r w:rsidR="002C3189">
        <w:rPr>
          <w:rFonts w:hint="eastAsia"/>
        </w:rPr>
        <w:t>，</w:t>
      </w:r>
      <w:r w:rsidR="002C3189" w:rsidRPr="002C3189">
        <w:rPr>
          <w:rFonts w:hint="eastAsia"/>
        </w:rPr>
        <w:t>高频部分很多都是</w:t>
      </w:r>
      <w:r w:rsidR="002C3189" w:rsidRPr="002C3189">
        <w:t>0</w:t>
      </w:r>
      <w:r w:rsidR="002C3189">
        <w:rPr>
          <w:rFonts w:hint="eastAsia"/>
        </w:rPr>
        <w:t>，压缩比较容易</w:t>
      </w:r>
    </w:p>
    <w:p w14:paraId="1FFFB8E4" w14:textId="2FF66CC4" w:rsidR="00742BF1" w:rsidRPr="00142F61" w:rsidRDefault="003B5E47" w:rsidP="00165145">
      <w:r>
        <w:rPr>
          <w:noProof/>
        </w:rPr>
        <w:drawing>
          <wp:inline distT="0" distB="0" distL="0" distR="0" wp14:anchorId="1BB7775E" wp14:editId="585714FF">
            <wp:extent cx="5274310" cy="1677670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8C90B" w14:textId="02BCB365" w:rsidR="009E55E4" w:rsidRDefault="00644FF6">
      <w:r>
        <w:rPr>
          <w:noProof/>
        </w:rPr>
        <w:drawing>
          <wp:inline distT="0" distB="0" distL="0" distR="0" wp14:anchorId="0A1CFC4F" wp14:editId="6DB2D2E4">
            <wp:extent cx="5274310" cy="2644775"/>
            <wp:effectExtent l="0" t="0" r="2540" b="317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ACE69" w14:textId="364D5384" w:rsidR="00F95F9B" w:rsidRDefault="00F95F9B">
      <w:r>
        <w:rPr>
          <w:noProof/>
        </w:rPr>
        <w:drawing>
          <wp:inline distT="0" distB="0" distL="0" distR="0" wp14:anchorId="624D6881" wp14:editId="58547A39">
            <wp:extent cx="5274310" cy="2679700"/>
            <wp:effectExtent l="0" t="0" r="2540" b="635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9CB6A" w14:textId="3731DB74" w:rsidR="006B0D63" w:rsidRDefault="006B0D63">
      <w:r>
        <w:rPr>
          <w:noProof/>
        </w:rPr>
        <w:lastRenderedPageBreak/>
        <w:drawing>
          <wp:inline distT="0" distB="0" distL="0" distR="0" wp14:anchorId="0EBCBF5E" wp14:editId="7A9E134B">
            <wp:extent cx="5274310" cy="2043430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BAB69" w14:textId="071B5398" w:rsidR="006B114F" w:rsidRDefault="006B114F">
      <w:r>
        <w:rPr>
          <w:noProof/>
        </w:rPr>
        <w:drawing>
          <wp:inline distT="0" distB="0" distL="0" distR="0" wp14:anchorId="4BCB4111" wp14:editId="78163B37">
            <wp:extent cx="5274310" cy="2734945"/>
            <wp:effectExtent l="0" t="0" r="2540" b="825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2A0CC" w14:textId="602162E2" w:rsidR="00D67D98" w:rsidRDefault="00D67D98">
      <w:r>
        <w:rPr>
          <w:noProof/>
        </w:rPr>
        <w:drawing>
          <wp:inline distT="0" distB="0" distL="0" distR="0" wp14:anchorId="7BDB66C5" wp14:editId="16D2975E">
            <wp:extent cx="5274310" cy="2662555"/>
            <wp:effectExtent l="0" t="0" r="2540" b="444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4BFB9" w14:textId="58BEC127" w:rsidR="00982896" w:rsidRDefault="00780118">
      <w:r w:rsidRPr="00780118">
        <w:t>哈夫曼编码、行程编码、</w:t>
      </w:r>
    </w:p>
    <w:p w14:paraId="2904D7B3" w14:textId="68DD8C60" w:rsidR="007C451E" w:rsidRDefault="007C451E">
      <w:r>
        <w:rPr>
          <w:noProof/>
        </w:rPr>
        <w:lastRenderedPageBreak/>
        <w:drawing>
          <wp:inline distT="0" distB="0" distL="0" distR="0" wp14:anchorId="5A8F6D5E" wp14:editId="4F1EECAF">
            <wp:extent cx="5274310" cy="2762885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F3065" w14:textId="5CD04D49" w:rsidR="00FF6036" w:rsidRDefault="00FF6036">
      <w:r w:rsidRPr="009542F5">
        <w:rPr>
          <w:rFonts w:ascii="宋体" w:eastAsia="宋体" w:hAnsi="宋体" w:hint="eastAsia"/>
          <w:sz w:val="24"/>
          <w:szCs w:val="24"/>
        </w:rPr>
        <w:t>思想：将最</w:t>
      </w:r>
      <w:r>
        <w:rPr>
          <w:rFonts w:ascii="宋体" w:eastAsia="宋体" w:hAnsi="宋体" w:hint="eastAsia"/>
          <w:sz w:val="24"/>
          <w:szCs w:val="24"/>
        </w:rPr>
        <w:t>常</w:t>
      </w:r>
      <w:r w:rsidRPr="009542F5">
        <w:rPr>
          <w:rFonts w:ascii="宋体" w:eastAsia="宋体" w:hAnsi="宋体" w:hint="eastAsia"/>
          <w:sz w:val="24"/>
          <w:szCs w:val="24"/>
        </w:rPr>
        <w:t>出现（概率大的）的符号用最短的编码，将最少出现的符号用最长的编码；</w:t>
      </w:r>
      <w:r w:rsidRPr="009542F5">
        <w:rPr>
          <w:rFonts w:ascii="宋体" w:eastAsia="宋体" w:hAnsi="宋体" w:hint="eastAsia"/>
          <w:color w:val="FF0000"/>
          <w:sz w:val="24"/>
          <w:szCs w:val="24"/>
        </w:rPr>
        <w:t>不适用于图像灰度分布均匀的情况。</w:t>
      </w:r>
    </w:p>
    <w:p w14:paraId="041B0615" w14:textId="13E646B2" w:rsidR="002E6136" w:rsidRDefault="002E6136">
      <w:r>
        <w:rPr>
          <w:noProof/>
        </w:rPr>
        <w:drawing>
          <wp:inline distT="0" distB="0" distL="0" distR="0" wp14:anchorId="75416290" wp14:editId="78720F20">
            <wp:extent cx="5274310" cy="2458085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2DF14" w14:textId="14F40034" w:rsidR="00103889" w:rsidRDefault="00103889">
      <w:r>
        <w:rPr>
          <w:noProof/>
        </w:rPr>
        <w:drawing>
          <wp:inline distT="0" distB="0" distL="0" distR="0" wp14:anchorId="020425AD" wp14:editId="165204C9">
            <wp:extent cx="5274310" cy="2071370"/>
            <wp:effectExtent l="0" t="0" r="2540" b="508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8797E" w14:textId="646B4D78" w:rsidR="003A7F70" w:rsidRPr="00490657" w:rsidRDefault="003A7F70" w:rsidP="00490657">
      <w:pPr>
        <w:ind w:left="420"/>
        <w:jc w:val="left"/>
        <w:rPr>
          <w:rFonts w:ascii="宋体" w:eastAsia="宋体" w:hAnsi="宋体"/>
          <w:sz w:val="24"/>
          <w:szCs w:val="24"/>
        </w:rPr>
      </w:pPr>
      <w:r w:rsidRPr="00043A2B">
        <w:rPr>
          <w:rFonts w:ascii="宋体" w:eastAsia="宋体" w:hAnsi="宋体" w:hint="eastAsia"/>
          <w:sz w:val="24"/>
          <w:szCs w:val="24"/>
        </w:rPr>
        <w:t>将一行中颜色值相同的相邻象素（行程）用一个计数值（行程的长度）和该颜色值（行程的灰度）来代替，从而去除像素冗余。</w:t>
      </w:r>
      <w:r w:rsidRPr="00FD65CF">
        <w:rPr>
          <w:rFonts w:ascii="宋体" w:eastAsia="宋体" w:hAnsi="宋体" w:hint="eastAsia"/>
          <w:sz w:val="24"/>
          <w:szCs w:val="24"/>
        </w:rPr>
        <w:t>对于纷杂的图像，压缩效果不好，最坏情况下（图像中每两个相邻点的颜色都不同</w:t>
      </w:r>
      <w:r w:rsidRPr="00FD65CF">
        <w:rPr>
          <w:rFonts w:ascii="宋体" w:eastAsia="宋体" w:hAnsi="宋体"/>
          <w:sz w:val="24"/>
          <w:szCs w:val="24"/>
        </w:rPr>
        <w:t xml:space="preserve"> ）</w:t>
      </w:r>
    </w:p>
    <w:p w14:paraId="3D2BAC55" w14:textId="69A3405D" w:rsidR="00AC4020" w:rsidRDefault="00AC4020">
      <w:r>
        <w:rPr>
          <w:noProof/>
        </w:rPr>
        <w:lastRenderedPageBreak/>
        <w:drawing>
          <wp:inline distT="0" distB="0" distL="0" distR="0" wp14:anchorId="1A055F39" wp14:editId="2DBABA26">
            <wp:extent cx="5274310" cy="2593975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922F4" w14:textId="0884A7C4" w:rsidR="00920073" w:rsidRDefault="00920073">
      <w:r>
        <w:rPr>
          <w:noProof/>
        </w:rPr>
        <w:drawing>
          <wp:inline distT="0" distB="0" distL="0" distR="0" wp14:anchorId="6424ADA4" wp14:editId="20E09D77">
            <wp:extent cx="5274310" cy="3169285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F8B72" w14:textId="016B6E44" w:rsidR="0048502F" w:rsidRDefault="0048502F">
      <w:r>
        <w:rPr>
          <w:noProof/>
        </w:rPr>
        <w:drawing>
          <wp:inline distT="0" distB="0" distL="0" distR="0" wp14:anchorId="1171D816" wp14:editId="27EEFDA8">
            <wp:extent cx="5274310" cy="141668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A3F0C" w14:textId="3DB42EE2" w:rsidR="00F02B94" w:rsidRDefault="00F02B94">
      <w:r w:rsidRPr="00F02B94">
        <w:rPr>
          <w:noProof/>
        </w:rPr>
        <w:lastRenderedPageBreak/>
        <w:drawing>
          <wp:inline distT="0" distB="0" distL="0" distR="0" wp14:anchorId="7E7A81BE" wp14:editId="56C9BA63">
            <wp:extent cx="3651250" cy="3702050"/>
            <wp:effectExtent l="0" t="635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554" t="20490" r="12171" b="37742"/>
                    <a:stretch/>
                  </pic:blipFill>
                  <pic:spPr bwMode="auto">
                    <a:xfrm rot="16200000">
                      <a:off x="0" y="0"/>
                      <a:ext cx="3651250" cy="370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535B55" w14:textId="3D188BA8" w:rsidR="00982896" w:rsidRDefault="00780118">
      <w:r w:rsidRPr="00780118">
        <w:t>图像分割概念、</w:t>
      </w:r>
    </w:p>
    <w:p w14:paraId="71B28678" w14:textId="72F0EDEA" w:rsidR="00B64B8E" w:rsidRDefault="00791AEF">
      <w:r>
        <w:rPr>
          <w:noProof/>
        </w:rPr>
        <w:drawing>
          <wp:inline distT="0" distB="0" distL="0" distR="0" wp14:anchorId="0D4B2A8E" wp14:editId="4C082608">
            <wp:extent cx="5274310" cy="902970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42E42" w14:textId="02231AA1" w:rsidR="00CF07E4" w:rsidRDefault="00CF07E4">
      <w:r>
        <w:rPr>
          <w:noProof/>
        </w:rPr>
        <w:drawing>
          <wp:inline distT="0" distB="0" distL="0" distR="0" wp14:anchorId="18102F89" wp14:editId="30455152">
            <wp:extent cx="5274310" cy="2812415"/>
            <wp:effectExtent l="0" t="0" r="2540" b="698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3836C" w14:textId="77777777" w:rsidR="00FE313E" w:rsidRPr="009542F5" w:rsidRDefault="00FE313E" w:rsidP="00FE313E">
      <w:pPr>
        <w:rPr>
          <w:rFonts w:ascii="宋体" w:eastAsia="宋体" w:hAnsi="宋体"/>
          <w:sz w:val="24"/>
          <w:szCs w:val="24"/>
        </w:rPr>
      </w:pPr>
      <w:r w:rsidRPr="009542F5">
        <w:rPr>
          <w:rFonts w:ascii="宋体" w:eastAsia="宋体" w:hAnsi="宋体" w:hint="eastAsia"/>
          <w:sz w:val="24"/>
          <w:szCs w:val="24"/>
        </w:rPr>
        <w:t>写出根据区域之间不连续性策略的两种图像分割法；</w:t>
      </w:r>
    </w:p>
    <w:p w14:paraId="569E6EE2" w14:textId="4E590DE4" w:rsidR="0033672D" w:rsidRDefault="0033672D" w:rsidP="0033672D">
      <w:r>
        <w:t>边界分割法：基于梯度算子的图像分割，基于拉普拉斯的图像分割。</w:t>
      </w:r>
    </w:p>
    <w:p w14:paraId="17C14F68" w14:textId="4976CB87" w:rsidR="00FE313E" w:rsidRDefault="0033672D" w:rsidP="0033672D">
      <w:r>
        <w:rPr>
          <w:rFonts w:hint="eastAsia"/>
        </w:rPr>
        <w:t>边缘连接分割法：局部处理法和</w:t>
      </w:r>
      <w:r>
        <w:t>Hough变换</w:t>
      </w:r>
    </w:p>
    <w:p w14:paraId="6D6AE2DD" w14:textId="77777777" w:rsidR="00303974" w:rsidRPr="008C51A9" w:rsidRDefault="00303974" w:rsidP="0033672D">
      <w:pPr>
        <w:rPr>
          <w:rFonts w:hint="eastAsia"/>
        </w:rPr>
      </w:pPr>
    </w:p>
    <w:p w14:paraId="2E8298C4" w14:textId="43959E8C" w:rsidR="00982896" w:rsidRDefault="00780118">
      <w:r w:rsidRPr="00780118">
        <w:lastRenderedPageBreak/>
        <w:t>边缘提取</w:t>
      </w:r>
      <w:r w:rsidR="0085477E">
        <w:rPr>
          <w:rFonts w:hint="eastAsia"/>
        </w:rPr>
        <w:t>（用哪些算子）</w:t>
      </w:r>
    </w:p>
    <w:p w14:paraId="620BED97" w14:textId="18A31A16" w:rsidR="00C91828" w:rsidRDefault="00C91828" w:rsidP="00C91828">
      <w:pPr>
        <w:widowControl/>
        <w:spacing w:line="0" w:lineRule="atLeast"/>
        <w:ind w:left="420" w:firstLine="420"/>
        <w:jc w:val="left"/>
        <w:rPr>
          <w:rFonts w:asciiTheme="minorEastAsia" w:hAnsiTheme="minorEastAsia" w:cstheme="minorEastAsia"/>
          <w:szCs w:val="21"/>
        </w:rPr>
      </w:pPr>
      <w:r>
        <w:rPr>
          <w:rFonts w:asciiTheme="minorEastAsia" w:hAnsiTheme="minorEastAsia" w:cstheme="minorEastAsia" w:hint="eastAsia"/>
          <w:szCs w:val="21"/>
        </w:rPr>
        <w:t xml:space="preserve">点的检测：用空域的高通滤波器来检测孤立点 </w:t>
      </w:r>
    </w:p>
    <w:p w14:paraId="442C6C26" w14:textId="05C574D3" w:rsidR="00D92EF8" w:rsidRDefault="00D92EF8" w:rsidP="00C91828">
      <w:pPr>
        <w:widowControl/>
        <w:spacing w:line="0" w:lineRule="atLeast"/>
        <w:ind w:left="420" w:firstLine="420"/>
        <w:jc w:val="left"/>
        <w:rPr>
          <w:rFonts w:asciiTheme="minorEastAsia" w:hAnsiTheme="minorEastAsia" w:cstheme="minorEastAsia"/>
          <w:szCs w:val="21"/>
        </w:rPr>
      </w:pPr>
      <w:r>
        <w:rPr>
          <w:noProof/>
        </w:rPr>
        <w:drawing>
          <wp:inline distT="0" distB="0" distL="0" distR="0" wp14:anchorId="031F80EC" wp14:editId="72480FCE">
            <wp:extent cx="1216600" cy="488950"/>
            <wp:effectExtent l="0" t="0" r="3175" b="635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223106" cy="49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693C4" w14:textId="33AB7390" w:rsidR="00C91828" w:rsidRPr="009319EC" w:rsidRDefault="00C91828" w:rsidP="00C91828">
      <w:pPr>
        <w:widowControl/>
        <w:spacing w:line="0" w:lineRule="atLeast"/>
        <w:ind w:left="420" w:firstLine="420"/>
        <w:jc w:val="left"/>
        <w:rPr>
          <w:rFonts w:asciiTheme="minorEastAsia" w:hAnsiTheme="minorEastAsia" w:cstheme="minorEastAsia"/>
          <w:szCs w:val="21"/>
        </w:rPr>
      </w:pPr>
      <w:r>
        <w:rPr>
          <w:rFonts w:asciiTheme="minorEastAsia" w:hAnsiTheme="minorEastAsia" w:cstheme="minorEastAsia" w:hint="eastAsia"/>
          <w:szCs w:val="21"/>
        </w:rPr>
        <w:t>线的检测：用典型模板的计算值，确定一个点是否在某个方向的线上</w:t>
      </w:r>
      <w:r w:rsidR="009319EC">
        <w:rPr>
          <w:noProof/>
        </w:rPr>
        <w:drawing>
          <wp:inline distT="0" distB="0" distL="0" distR="0" wp14:anchorId="537D3C58" wp14:editId="096BE3CF">
            <wp:extent cx="1488205" cy="72390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518632" cy="738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FC535" w14:textId="60EBC244" w:rsidR="00C91828" w:rsidRDefault="00C91828" w:rsidP="00C91828">
      <w:pPr>
        <w:spacing w:line="0" w:lineRule="atLeast"/>
        <w:ind w:left="420" w:firstLine="420"/>
        <w:rPr>
          <w:rFonts w:asciiTheme="minorEastAsia" w:hAnsiTheme="minorEastAsia" w:cstheme="minorEastAsia"/>
          <w:szCs w:val="21"/>
        </w:rPr>
      </w:pPr>
      <w:r>
        <w:rPr>
          <w:rFonts w:asciiTheme="minorEastAsia" w:hAnsiTheme="minorEastAsia" w:cstheme="minorEastAsia" w:hint="eastAsia"/>
          <w:szCs w:val="21"/>
        </w:rPr>
        <w:t>边的检测：一阶微分（用</w:t>
      </w:r>
      <w:r w:rsidR="004E6012">
        <w:rPr>
          <w:rFonts w:asciiTheme="minorEastAsia" w:hAnsiTheme="minorEastAsia" w:cstheme="minorEastAsia" w:hint="eastAsia"/>
          <w:szCs w:val="21"/>
        </w:rPr>
        <w:t>sobel</w:t>
      </w:r>
      <w:r>
        <w:rPr>
          <w:rFonts w:asciiTheme="minorEastAsia" w:hAnsiTheme="minorEastAsia" w:cstheme="minorEastAsia" w:hint="eastAsia"/>
          <w:szCs w:val="21"/>
        </w:rPr>
        <w:t>算子来计算）二阶微分（拉普拉斯计算）</w:t>
      </w:r>
    </w:p>
    <w:p w14:paraId="5DF02D6F" w14:textId="3923EF7F" w:rsidR="00C91828" w:rsidRPr="00C91828" w:rsidRDefault="00DD207B">
      <w:r>
        <w:rPr>
          <w:noProof/>
        </w:rPr>
        <w:drawing>
          <wp:inline distT="0" distB="0" distL="0" distR="0" wp14:anchorId="5F86F060" wp14:editId="32BCE6E4">
            <wp:extent cx="2235200" cy="1214400"/>
            <wp:effectExtent l="0" t="0" r="0" b="508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250972" cy="1222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0F3C" w:rsidRPr="00330F3C">
        <w:rPr>
          <w:noProof/>
        </w:rPr>
        <w:t xml:space="preserve"> </w:t>
      </w:r>
      <w:r w:rsidR="00330F3C">
        <w:rPr>
          <w:noProof/>
        </w:rPr>
        <w:drawing>
          <wp:inline distT="0" distB="0" distL="0" distR="0" wp14:anchorId="53A4E905" wp14:editId="017D421A">
            <wp:extent cx="2216150" cy="1196599"/>
            <wp:effectExtent l="0" t="0" r="0" b="381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226035" cy="1201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CED75" w14:textId="53DF8E18" w:rsidR="00DD2195" w:rsidRDefault="00DD2195">
      <w:r>
        <w:rPr>
          <w:noProof/>
        </w:rPr>
        <w:drawing>
          <wp:inline distT="0" distB="0" distL="0" distR="0" wp14:anchorId="15AA42EF" wp14:editId="53C8F105">
            <wp:extent cx="5274310" cy="2854960"/>
            <wp:effectExtent l="0" t="0" r="2540" b="254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B203C" w14:textId="359F5734" w:rsidR="002B2804" w:rsidRDefault="002B2804">
      <w:r>
        <w:rPr>
          <w:noProof/>
        </w:rPr>
        <w:lastRenderedPageBreak/>
        <w:drawing>
          <wp:inline distT="0" distB="0" distL="0" distR="0" wp14:anchorId="2E63686E" wp14:editId="3A464372">
            <wp:extent cx="5274310" cy="2696210"/>
            <wp:effectExtent l="0" t="0" r="2540" b="889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13E02" w14:textId="7607EFFA" w:rsidR="003B0A3F" w:rsidRDefault="003B0A3F">
      <w:r>
        <w:rPr>
          <w:noProof/>
        </w:rPr>
        <w:drawing>
          <wp:inline distT="0" distB="0" distL="0" distR="0" wp14:anchorId="298E508B" wp14:editId="78D4F614">
            <wp:extent cx="5274310" cy="2630170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DF201" w14:textId="09C86AF8" w:rsidR="003F0217" w:rsidRDefault="00780118">
      <w:r w:rsidRPr="00780118">
        <w:t>阈值分割</w:t>
      </w:r>
    </w:p>
    <w:p w14:paraId="68BC5A2C" w14:textId="6E1B0ABD" w:rsidR="009D67F9" w:rsidRDefault="009D67F9">
      <w:r>
        <w:rPr>
          <w:rFonts w:hint="eastAsia"/>
        </w:rPr>
        <w:t>通过直方图变换来更好的选取阈值（波底）</w:t>
      </w:r>
    </w:p>
    <w:p w14:paraId="1E77E13C" w14:textId="13A236AC" w:rsidR="00E67597" w:rsidRDefault="00E67597">
      <w:r>
        <w:rPr>
          <w:rFonts w:hint="eastAsia"/>
        </w:rPr>
        <w:t>通过区域生长的方式，更好的选择局部阈值</w:t>
      </w:r>
    </w:p>
    <w:p w14:paraId="1829E9FF" w14:textId="787C1F4D" w:rsidR="00AC5002" w:rsidRDefault="00AC5002">
      <w:r>
        <w:rPr>
          <w:noProof/>
        </w:rPr>
        <w:lastRenderedPageBreak/>
        <w:drawing>
          <wp:inline distT="0" distB="0" distL="0" distR="0" wp14:anchorId="09BD710C" wp14:editId="5839539E">
            <wp:extent cx="5274310" cy="2672715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9BF50" w14:textId="4F9948DF" w:rsidR="00B22C98" w:rsidRDefault="00B22C98">
      <w:r>
        <w:rPr>
          <w:noProof/>
        </w:rPr>
        <w:drawing>
          <wp:inline distT="0" distB="0" distL="0" distR="0" wp14:anchorId="70A389B1" wp14:editId="1DB01190">
            <wp:extent cx="5274310" cy="2675255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D758B" w14:textId="00998827" w:rsidR="00941C24" w:rsidRDefault="00941C24">
      <w:r>
        <w:rPr>
          <w:noProof/>
        </w:rPr>
        <w:drawing>
          <wp:inline distT="0" distB="0" distL="0" distR="0" wp14:anchorId="491EAB42" wp14:editId="5F8481D0">
            <wp:extent cx="5274310" cy="271399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8ECE7" w14:textId="4B3C94B2" w:rsidR="00BD6B7E" w:rsidRDefault="00BD6B7E">
      <w:r>
        <w:rPr>
          <w:noProof/>
        </w:rPr>
        <w:lastRenderedPageBreak/>
        <w:drawing>
          <wp:inline distT="0" distB="0" distL="0" distR="0" wp14:anchorId="6E214A33" wp14:editId="1B8FCCF7">
            <wp:extent cx="5274310" cy="2672080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D6B7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C81C0D9" w14:textId="77777777" w:rsidR="00F450B7" w:rsidRDefault="00F450B7" w:rsidP="00780118">
      <w:r>
        <w:separator/>
      </w:r>
    </w:p>
  </w:endnote>
  <w:endnote w:type="continuationSeparator" w:id="0">
    <w:p w14:paraId="1E6175C5" w14:textId="77777777" w:rsidR="00F450B7" w:rsidRDefault="00F450B7" w:rsidP="0078011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B46C8EC" w14:textId="77777777" w:rsidR="00F450B7" w:rsidRDefault="00F450B7" w:rsidP="00780118">
      <w:r>
        <w:separator/>
      </w:r>
    </w:p>
  </w:footnote>
  <w:footnote w:type="continuationSeparator" w:id="0">
    <w:p w14:paraId="372026AE" w14:textId="77777777" w:rsidR="00F450B7" w:rsidRDefault="00F450B7" w:rsidP="0078011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E0757A8"/>
    <w:multiLevelType w:val="hybridMultilevel"/>
    <w:tmpl w:val="2244D07E"/>
    <w:lvl w:ilvl="0" w:tplc="7A765D48">
      <w:start w:val="1"/>
      <w:numFmt w:val="decimal"/>
      <w:lvlText w:val="（%1）"/>
      <w:lvlJc w:val="left"/>
      <w:pPr>
        <w:ind w:left="96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080" w:hanging="420"/>
      </w:pPr>
    </w:lvl>
    <w:lvl w:ilvl="2" w:tplc="0409001B" w:tentative="1">
      <w:start w:val="1"/>
      <w:numFmt w:val="lowerRoman"/>
      <w:lvlText w:val="%3."/>
      <w:lvlJc w:val="right"/>
      <w:pPr>
        <w:ind w:left="1500" w:hanging="420"/>
      </w:pPr>
    </w:lvl>
    <w:lvl w:ilvl="3" w:tplc="0409000F" w:tentative="1">
      <w:start w:val="1"/>
      <w:numFmt w:val="decimal"/>
      <w:lvlText w:val="%4."/>
      <w:lvlJc w:val="left"/>
      <w:pPr>
        <w:ind w:left="1920" w:hanging="420"/>
      </w:pPr>
    </w:lvl>
    <w:lvl w:ilvl="4" w:tplc="04090019" w:tentative="1">
      <w:start w:val="1"/>
      <w:numFmt w:val="lowerLetter"/>
      <w:lvlText w:val="%5)"/>
      <w:lvlJc w:val="left"/>
      <w:pPr>
        <w:ind w:left="2340" w:hanging="420"/>
      </w:pPr>
    </w:lvl>
    <w:lvl w:ilvl="5" w:tplc="0409001B" w:tentative="1">
      <w:start w:val="1"/>
      <w:numFmt w:val="lowerRoman"/>
      <w:lvlText w:val="%6."/>
      <w:lvlJc w:val="right"/>
      <w:pPr>
        <w:ind w:left="2760" w:hanging="420"/>
      </w:pPr>
    </w:lvl>
    <w:lvl w:ilvl="6" w:tplc="0409000F" w:tentative="1">
      <w:start w:val="1"/>
      <w:numFmt w:val="decimal"/>
      <w:lvlText w:val="%7."/>
      <w:lvlJc w:val="left"/>
      <w:pPr>
        <w:ind w:left="3180" w:hanging="420"/>
      </w:pPr>
    </w:lvl>
    <w:lvl w:ilvl="7" w:tplc="04090019" w:tentative="1">
      <w:start w:val="1"/>
      <w:numFmt w:val="lowerLetter"/>
      <w:lvlText w:val="%8)"/>
      <w:lvlJc w:val="left"/>
      <w:pPr>
        <w:ind w:left="3600" w:hanging="420"/>
      </w:pPr>
    </w:lvl>
    <w:lvl w:ilvl="8" w:tplc="0409001B" w:tentative="1">
      <w:start w:val="1"/>
      <w:numFmt w:val="lowerRoman"/>
      <w:lvlText w:val="%9."/>
      <w:lvlJc w:val="right"/>
      <w:pPr>
        <w:ind w:left="402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90B5A"/>
    <w:rsid w:val="00005176"/>
    <w:rsid w:val="00010C55"/>
    <w:rsid w:val="00014DF3"/>
    <w:rsid w:val="00037332"/>
    <w:rsid w:val="00042C64"/>
    <w:rsid w:val="00046EEF"/>
    <w:rsid w:val="00047E7E"/>
    <w:rsid w:val="000B3813"/>
    <w:rsid w:val="000B4C50"/>
    <w:rsid w:val="000E032F"/>
    <w:rsid w:val="000F18A9"/>
    <w:rsid w:val="000F60DD"/>
    <w:rsid w:val="000F6F51"/>
    <w:rsid w:val="00103889"/>
    <w:rsid w:val="00104232"/>
    <w:rsid w:val="001130D4"/>
    <w:rsid w:val="00142F61"/>
    <w:rsid w:val="001542B1"/>
    <w:rsid w:val="00165145"/>
    <w:rsid w:val="00166807"/>
    <w:rsid w:val="00173C68"/>
    <w:rsid w:val="001A3F35"/>
    <w:rsid w:val="001C67C5"/>
    <w:rsid w:val="001F535B"/>
    <w:rsid w:val="001F5BAD"/>
    <w:rsid w:val="001F7FE2"/>
    <w:rsid w:val="00235F09"/>
    <w:rsid w:val="002424E9"/>
    <w:rsid w:val="00255127"/>
    <w:rsid w:val="00267C07"/>
    <w:rsid w:val="002A11BE"/>
    <w:rsid w:val="002A2406"/>
    <w:rsid w:val="002B2804"/>
    <w:rsid w:val="002C3189"/>
    <w:rsid w:val="002D7B43"/>
    <w:rsid w:val="002E6136"/>
    <w:rsid w:val="00303974"/>
    <w:rsid w:val="00327082"/>
    <w:rsid w:val="00330F3C"/>
    <w:rsid w:val="0033672D"/>
    <w:rsid w:val="00387101"/>
    <w:rsid w:val="003A37C3"/>
    <w:rsid w:val="003A7F70"/>
    <w:rsid w:val="003B0A3F"/>
    <w:rsid w:val="003B5E47"/>
    <w:rsid w:val="003D459D"/>
    <w:rsid w:val="003E79B7"/>
    <w:rsid w:val="003F0217"/>
    <w:rsid w:val="003F48A2"/>
    <w:rsid w:val="003F4C20"/>
    <w:rsid w:val="0043476C"/>
    <w:rsid w:val="004349EB"/>
    <w:rsid w:val="00472BD0"/>
    <w:rsid w:val="0048502F"/>
    <w:rsid w:val="00490657"/>
    <w:rsid w:val="004931E2"/>
    <w:rsid w:val="004B737F"/>
    <w:rsid w:val="004C2334"/>
    <w:rsid w:val="004D285A"/>
    <w:rsid w:val="004D336C"/>
    <w:rsid w:val="004E6012"/>
    <w:rsid w:val="004E7625"/>
    <w:rsid w:val="004F48D2"/>
    <w:rsid w:val="00503BF2"/>
    <w:rsid w:val="00510927"/>
    <w:rsid w:val="005147D8"/>
    <w:rsid w:val="005228F9"/>
    <w:rsid w:val="00525772"/>
    <w:rsid w:val="00525FE1"/>
    <w:rsid w:val="00555299"/>
    <w:rsid w:val="00575D4D"/>
    <w:rsid w:val="00577AE0"/>
    <w:rsid w:val="005803A6"/>
    <w:rsid w:val="00590B5A"/>
    <w:rsid w:val="00595465"/>
    <w:rsid w:val="00597095"/>
    <w:rsid w:val="005A35B0"/>
    <w:rsid w:val="005E668B"/>
    <w:rsid w:val="005F6432"/>
    <w:rsid w:val="00600B2E"/>
    <w:rsid w:val="00644FF6"/>
    <w:rsid w:val="00645D60"/>
    <w:rsid w:val="006575DE"/>
    <w:rsid w:val="0066139F"/>
    <w:rsid w:val="00663C3F"/>
    <w:rsid w:val="00680A79"/>
    <w:rsid w:val="006B0D63"/>
    <w:rsid w:val="006B114F"/>
    <w:rsid w:val="006B7B42"/>
    <w:rsid w:val="006F2380"/>
    <w:rsid w:val="006F40FB"/>
    <w:rsid w:val="00740733"/>
    <w:rsid w:val="00742BF1"/>
    <w:rsid w:val="00780118"/>
    <w:rsid w:val="00791AEF"/>
    <w:rsid w:val="00796001"/>
    <w:rsid w:val="007B4C8A"/>
    <w:rsid w:val="007B4FCA"/>
    <w:rsid w:val="007C451E"/>
    <w:rsid w:val="007D6302"/>
    <w:rsid w:val="007F05B8"/>
    <w:rsid w:val="008440AF"/>
    <w:rsid w:val="0085477E"/>
    <w:rsid w:val="00890487"/>
    <w:rsid w:val="00895C10"/>
    <w:rsid w:val="008C51A9"/>
    <w:rsid w:val="008D34DD"/>
    <w:rsid w:val="009168E7"/>
    <w:rsid w:val="00920073"/>
    <w:rsid w:val="009319EC"/>
    <w:rsid w:val="00941541"/>
    <w:rsid w:val="00941BA9"/>
    <w:rsid w:val="00941C24"/>
    <w:rsid w:val="00972004"/>
    <w:rsid w:val="00982896"/>
    <w:rsid w:val="009C42B8"/>
    <w:rsid w:val="009D3421"/>
    <w:rsid w:val="009D67F9"/>
    <w:rsid w:val="009E55E4"/>
    <w:rsid w:val="009E6316"/>
    <w:rsid w:val="00A12F60"/>
    <w:rsid w:val="00A43A26"/>
    <w:rsid w:val="00A50EA4"/>
    <w:rsid w:val="00A613B9"/>
    <w:rsid w:val="00A6711F"/>
    <w:rsid w:val="00A67962"/>
    <w:rsid w:val="00A77462"/>
    <w:rsid w:val="00AB6CC2"/>
    <w:rsid w:val="00AC4020"/>
    <w:rsid w:val="00AC5002"/>
    <w:rsid w:val="00AC67E6"/>
    <w:rsid w:val="00AF08B5"/>
    <w:rsid w:val="00AF0B05"/>
    <w:rsid w:val="00AF260B"/>
    <w:rsid w:val="00B03B92"/>
    <w:rsid w:val="00B05810"/>
    <w:rsid w:val="00B10697"/>
    <w:rsid w:val="00B170E1"/>
    <w:rsid w:val="00B203FE"/>
    <w:rsid w:val="00B22C98"/>
    <w:rsid w:val="00B3157F"/>
    <w:rsid w:val="00B64B8E"/>
    <w:rsid w:val="00B71156"/>
    <w:rsid w:val="00BA6DBD"/>
    <w:rsid w:val="00BB4F93"/>
    <w:rsid w:val="00BD6B7E"/>
    <w:rsid w:val="00C03C04"/>
    <w:rsid w:val="00C15846"/>
    <w:rsid w:val="00C56F67"/>
    <w:rsid w:val="00C76781"/>
    <w:rsid w:val="00C91828"/>
    <w:rsid w:val="00CC3770"/>
    <w:rsid w:val="00CC634B"/>
    <w:rsid w:val="00CF07E4"/>
    <w:rsid w:val="00D4262C"/>
    <w:rsid w:val="00D54AFF"/>
    <w:rsid w:val="00D67D98"/>
    <w:rsid w:val="00D92E00"/>
    <w:rsid w:val="00D92EF8"/>
    <w:rsid w:val="00DD207B"/>
    <w:rsid w:val="00DD2195"/>
    <w:rsid w:val="00DE5A81"/>
    <w:rsid w:val="00E16A92"/>
    <w:rsid w:val="00E16AC0"/>
    <w:rsid w:val="00E5456F"/>
    <w:rsid w:val="00E63D17"/>
    <w:rsid w:val="00E67597"/>
    <w:rsid w:val="00E77380"/>
    <w:rsid w:val="00E814B0"/>
    <w:rsid w:val="00E915F5"/>
    <w:rsid w:val="00EE5ACD"/>
    <w:rsid w:val="00F02B94"/>
    <w:rsid w:val="00F450B7"/>
    <w:rsid w:val="00F476B3"/>
    <w:rsid w:val="00F60734"/>
    <w:rsid w:val="00F67AA6"/>
    <w:rsid w:val="00F7414B"/>
    <w:rsid w:val="00F95F9B"/>
    <w:rsid w:val="00FB6D8A"/>
    <w:rsid w:val="00FE313E"/>
    <w:rsid w:val="00FF322E"/>
    <w:rsid w:val="00FF60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778C3A7"/>
  <w15:chartTrackingRefBased/>
  <w15:docId w15:val="{07A92FE3-9922-496B-9507-C2D17A428F3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78011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780118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780118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780118"/>
    <w:rPr>
      <w:sz w:val="18"/>
      <w:szCs w:val="18"/>
    </w:rPr>
  </w:style>
  <w:style w:type="paragraph" w:styleId="a7">
    <w:name w:val="List Paragraph"/>
    <w:basedOn w:val="a"/>
    <w:uiPriority w:val="34"/>
    <w:qFormat/>
    <w:rsid w:val="00E16A92"/>
    <w:pPr>
      <w:widowControl/>
      <w:adjustRightInd w:val="0"/>
      <w:snapToGrid w:val="0"/>
      <w:spacing w:after="200"/>
      <w:ind w:firstLineChars="200" w:firstLine="420"/>
      <w:jc w:val="left"/>
    </w:pPr>
    <w:rPr>
      <w:rFonts w:ascii="Tahoma" w:eastAsia="微软雅黑" w:hAnsi="Tahoma"/>
      <w:kern w:val="0"/>
      <w:sz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40242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theme" Target="theme/theme1.xml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jpe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jpe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448</TotalTime>
  <Pages>16</Pages>
  <Words>182</Words>
  <Characters>1041</Characters>
  <Application>Microsoft Office Word</Application>
  <DocSecurity>0</DocSecurity>
  <Lines>8</Lines>
  <Paragraphs>2</Paragraphs>
  <ScaleCrop>false</ScaleCrop>
  <Company/>
  <LinksUpToDate>false</LinksUpToDate>
  <CharactersWithSpaces>1221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褚 灵强</dc:creator>
  <cp:keywords/>
  <dc:description/>
  <cp:lastModifiedBy>褚 灵强</cp:lastModifiedBy>
  <cp:revision>189</cp:revision>
  <dcterms:created xsi:type="dcterms:W3CDTF">2021-12-16T12:43:00Z</dcterms:created>
  <dcterms:modified xsi:type="dcterms:W3CDTF">2021-12-31T13:00:00Z</dcterms:modified>
</cp:coreProperties>
</file>